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9F" w:rsidRPr="006901E6" w:rsidRDefault="00E35345">
      <w:pPr>
        <w:spacing w:after="0" w:line="408" w:lineRule="auto"/>
        <w:ind w:left="120"/>
        <w:jc w:val="center"/>
        <w:rPr>
          <w:lang w:val="ru-RU"/>
        </w:rPr>
      </w:pPr>
      <w:bookmarkStart w:id="0" w:name="block-38954030"/>
      <w:r w:rsidRPr="006901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309F" w:rsidRPr="006901E6" w:rsidRDefault="00E35345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6901E6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Курской области</w:t>
      </w:r>
      <w:bookmarkEnd w:id="1"/>
      <w:r w:rsidRPr="006901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309F" w:rsidRPr="006901E6" w:rsidRDefault="00E35345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6901E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Глушковского района Курской области</w:t>
      </w:r>
      <w:bookmarkEnd w:id="2"/>
    </w:p>
    <w:p w:rsidR="00AE309F" w:rsidRPr="006901E6" w:rsidRDefault="00E35345">
      <w:pPr>
        <w:spacing w:after="0" w:line="408" w:lineRule="auto"/>
        <w:ind w:left="120"/>
        <w:jc w:val="center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МКОУ «Глушковская средняя общеобразовательная школа»</w:t>
      </w:r>
    </w:p>
    <w:p w:rsidR="00AE309F" w:rsidRPr="006901E6" w:rsidRDefault="00AE309F">
      <w:pPr>
        <w:spacing w:after="0"/>
        <w:ind w:left="120"/>
        <w:rPr>
          <w:lang w:val="ru-RU"/>
        </w:rPr>
      </w:pPr>
    </w:p>
    <w:p w:rsidR="00AE309F" w:rsidRPr="006901E6" w:rsidRDefault="00AE309F">
      <w:pPr>
        <w:spacing w:after="0"/>
        <w:ind w:left="120"/>
        <w:rPr>
          <w:lang w:val="ru-RU"/>
        </w:rPr>
      </w:pPr>
    </w:p>
    <w:p w:rsidR="00AE309F" w:rsidRPr="006901E6" w:rsidRDefault="00AE309F">
      <w:pPr>
        <w:spacing w:after="0"/>
        <w:ind w:left="120"/>
        <w:rPr>
          <w:lang w:val="ru-RU"/>
        </w:rPr>
      </w:pPr>
    </w:p>
    <w:p w:rsidR="00AE309F" w:rsidRPr="006901E6" w:rsidRDefault="00AE309F">
      <w:pPr>
        <w:spacing w:after="0"/>
        <w:ind w:left="120"/>
        <w:rPr>
          <w:lang w:val="ru-RU"/>
        </w:rPr>
      </w:pPr>
    </w:p>
    <w:p w:rsidR="006901E6" w:rsidRPr="00E406F7" w:rsidRDefault="006901E6" w:rsidP="006901E6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РАССМОТРЕНО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Утверждено                                                      </w:t>
      </w:r>
    </w:p>
    <w:p w:rsidR="006901E6" w:rsidRPr="007E37A5" w:rsidRDefault="006901E6" w:rsidP="006901E6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Директор школы</w:t>
      </w:r>
    </w:p>
    <w:p w:rsidR="006901E6" w:rsidRPr="007E37A5" w:rsidRDefault="006901E6" w:rsidP="006901E6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Романчиков А.Э.</w:t>
      </w:r>
    </w:p>
    <w:p w:rsidR="006901E6" w:rsidRPr="007E37A5" w:rsidRDefault="006901E6" w:rsidP="006901E6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Романчиков А.Э.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Приказ №1-323</w:t>
      </w:r>
    </w:p>
    <w:p w:rsidR="006901E6" w:rsidRPr="00E406F7" w:rsidRDefault="006901E6" w:rsidP="006901E6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E406F7">
        <w:rPr>
          <w:rFonts w:asciiTheme="majorBidi" w:hAnsiTheme="majorBidi" w:cstheme="majorBidi"/>
          <w:sz w:val="24"/>
          <w:szCs w:val="24"/>
          <w:lang w:val="ru-RU"/>
        </w:rPr>
        <w:t>Протокол №1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от 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:rsidR="006901E6" w:rsidRPr="006901E6" w:rsidRDefault="006901E6" w:rsidP="006901E6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6901E6">
        <w:rPr>
          <w:rFonts w:asciiTheme="majorBidi" w:hAnsiTheme="majorBidi" w:cstheme="majorBidi"/>
          <w:sz w:val="24"/>
          <w:szCs w:val="24"/>
          <w:lang w:val="ru-RU"/>
        </w:rPr>
        <w:t>от 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6901E6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:rsidR="006901E6" w:rsidRDefault="006901E6" w:rsidP="006901E6">
      <w:pPr>
        <w:spacing w:after="0"/>
        <w:ind w:left="120"/>
        <w:rPr>
          <w:lang w:val="ru-RU"/>
        </w:rPr>
      </w:pPr>
    </w:p>
    <w:p w:rsidR="006901E6" w:rsidRDefault="006901E6" w:rsidP="006901E6">
      <w:pPr>
        <w:spacing w:after="0"/>
        <w:ind w:left="120"/>
        <w:rPr>
          <w:lang w:val="ru-RU"/>
        </w:rPr>
      </w:pPr>
    </w:p>
    <w:p w:rsidR="00AE309F" w:rsidRPr="006901E6" w:rsidRDefault="00AE309F">
      <w:pPr>
        <w:spacing w:after="0"/>
        <w:ind w:left="120"/>
        <w:rPr>
          <w:lang w:val="ru-RU"/>
        </w:rPr>
      </w:pPr>
    </w:p>
    <w:p w:rsidR="00AE309F" w:rsidRPr="006901E6" w:rsidRDefault="00AE309F">
      <w:pPr>
        <w:spacing w:after="0"/>
        <w:ind w:left="120"/>
        <w:rPr>
          <w:lang w:val="ru-RU"/>
        </w:rPr>
      </w:pPr>
    </w:p>
    <w:p w:rsidR="00AE309F" w:rsidRPr="006901E6" w:rsidRDefault="00AE309F">
      <w:pPr>
        <w:spacing w:after="0"/>
        <w:ind w:left="120"/>
        <w:rPr>
          <w:lang w:val="ru-RU"/>
        </w:rPr>
      </w:pPr>
    </w:p>
    <w:p w:rsidR="00AE309F" w:rsidRPr="006901E6" w:rsidRDefault="00AE309F">
      <w:pPr>
        <w:spacing w:after="0"/>
        <w:ind w:left="120"/>
        <w:rPr>
          <w:lang w:val="ru-RU"/>
        </w:rPr>
      </w:pPr>
    </w:p>
    <w:p w:rsidR="00AE309F" w:rsidRPr="006901E6" w:rsidRDefault="00AE309F">
      <w:pPr>
        <w:spacing w:after="0"/>
        <w:ind w:left="120"/>
        <w:rPr>
          <w:lang w:val="ru-RU"/>
        </w:rPr>
      </w:pPr>
    </w:p>
    <w:p w:rsidR="00AE309F" w:rsidRPr="006901E6" w:rsidRDefault="00E35345">
      <w:pPr>
        <w:spacing w:after="0" w:line="408" w:lineRule="auto"/>
        <w:ind w:left="120"/>
        <w:jc w:val="center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309F" w:rsidRPr="006901E6" w:rsidRDefault="00E35345">
      <w:pPr>
        <w:spacing w:after="0" w:line="408" w:lineRule="auto"/>
        <w:ind w:left="120"/>
        <w:jc w:val="center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5123726)</w:t>
      </w:r>
    </w:p>
    <w:p w:rsidR="00AE309F" w:rsidRPr="006901E6" w:rsidRDefault="00AE309F">
      <w:pPr>
        <w:spacing w:after="0"/>
        <w:ind w:left="120"/>
        <w:jc w:val="center"/>
        <w:rPr>
          <w:lang w:val="ru-RU"/>
        </w:rPr>
      </w:pPr>
    </w:p>
    <w:p w:rsidR="00AE309F" w:rsidRPr="006901E6" w:rsidRDefault="00E35345">
      <w:pPr>
        <w:spacing w:after="0" w:line="408" w:lineRule="auto"/>
        <w:ind w:left="120"/>
        <w:jc w:val="center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E309F" w:rsidRPr="006901E6" w:rsidRDefault="00E35345">
      <w:pPr>
        <w:spacing w:after="0" w:line="408" w:lineRule="auto"/>
        <w:ind w:left="120"/>
        <w:jc w:val="center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E309F" w:rsidRPr="006901E6" w:rsidRDefault="00AE309F">
      <w:pPr>
        <w:spacing w:after="0"/>
        <w:ind w:left="120"/>
        <w:jc w:val="center"/>
        <w:rPr>
          <w:lang w:val="ru-RU"/>
        </w:rPr>
      </w:pPr>
    </w:p>
    <w:p w:rsidR="00AE309F" w:rsidRPr="006901E6" w:rsidRDefault="00AE309F">
      <w:pPr>
        <w:spacing w:after="0"/>
        <w:ind w:left="120"/>
        <w:jc w:val="center"/>
        <w:rPr>
          <w:lang w:val="ru-RU"/>
        </w:rPr>
      </w:pPr>
    </w:p>
    <w:p w:rsidR="00AE309F" w:rsidRPr="006901E6" w:rsidRDefault="00AE309F">
      <w:pPr>
        <w:spacing w:after="0"/>
        <w:ind w:left="120"/>
        <w:jc w:val="center"/>
        <w:rPr>
          <w:lang w:val="ru-RU"/>
        </w:rPr>
      </w:pPr>
    </w:p>
    <w:p w:rsidR="00AE309F" w:rsidRPr="006901E6" w:rsidRDefault="00AE309F">
      <w:pPr>
        <w:spacing w:after="0"/>
        <w:ind w:left="120"/>
        <w:jc w:val="center"/>
        <w:rPr>
          <w:lang w:val="ru-RU"/>
        </w:rPr>
      </w:pPr>
    </w:p>
    <w:p w:rsidR="00AE309F" w:rsidRPr="006901E6" w:rsidRDefault="00AE309F">
      <w:pPr>
        <w:spacing w:after="0"/>
        <w:ind w:left="120"/>
        <w:jc w:val="center"/>
        <w:rPr>
          <w:lang w:val="ru-RU"/>
        </w:rPr>
      </w:pPr>
    </w:p>
    <w:p w:rsidR="00AE309F" w:rsidRPr="006901E6" w:rsidRDefault="00AE309F">
      <w:pPr>
        <w:spacing w:after="0"/>
        <w:ind w:left="120"/>
        <w:jc w:val="center"/>
        <w:rPr>
          <w:lang w:val="ru-RU"/>
        </w:rPr>
      </w:pPr>
    </w:p>
    <w:p w:rsidR="00AE309F" w:rsidRPr="006901E6" w:rsidRDefault="00AE309F">
      <w:pPr>
        <w:spacing w:after="0"/>
        <w:ind w:left="120"/>
        <w:jc w:val="center"/>
        <w:rPr>
          <w:lang w:val="ru-RU"/>
        </w:rPr>
      </w:pPr>
    </w:p>
    <w:p w:rsidR="00AE309F" w:rsidRPr="006901E6" w:rsidRDefault="00AE309F">
      <w:pPr>
        <w:spacing w:after="0"/>
        <w:ind w:left="120"/>
        <w:jc w:val="center"/>
        <w:rPr>
          <w:lang w:val="ru-RU"/>
        </w:rPr>
      </w:pPr>
    </w:p>
    <w:p w:rsidR="00AE309F" w:rsidRPr="006901E6" w:rsidRDefault="00AE309F" w:rsidP="006901E6">
      <w:pPr>
        <w:spacing w:after="0"/>
        <w:rPr>
          <w:lang w:val="ru-RU"/>
        </w:rPr>
      </w:pPr>
    </w:p>
    <w:p w:rsidR="00AE309F" w:rsidRPr="006901E6" w:rsidRDefault="00AE309F">
      <w:pPr>
        <w:spacing w:after="0"/>
        <w:ind w:left="120"/>
        <w:jc w:val="center"/>
        <w:rPr>
          <w:lang w:val="ru-RU"/>
        </w:rPr>
      </w:pPr>
    </w:p>
    <w:p w:rsidR="00AE309F" w:rsidRPr="006901E6" w:rsidRDefault="00E35345" w:rsidP="006901E6">
      <w:pPr>
        <w:spacing w:after="0"/>
        <w:ind w:left="120"/>
        <w:jc w:val="center"/>
        <w:rPr>
          <w:lang w:val="ru-RU"/>
        </w:rPr>
        <w:sectPr w:rsidR="00AE309F" w:rsidRPr="006901E6">
          <w:pgSz w:w="11906" w:h="16383"/>
          <w:pgMar w:top="1134" w:right="850" w:bottom="1134" w:left="1701" w:header="720" w:footer="720" w:gutter="0"/>
          <w:cols w:space="720"/>
        </w:sectPr>
      </w:pPr>
      <w:bookmarkStart w:id="3" w:name="ae4c76de-41ab-46d4-9fe8-5c6b8c856b06"/>
      <w:r w:rsidRPr="006901E6">
        <w:rPr>
          <w:rFonts w:ascii="Times New Roman" w:hAnsi="Times New Roman"/>
          <w:b/>
          <w:color w:val="000000"/>
          <w:sz w:val="28"/>
          <w:lang w:val="ru-RU"/>
        </w:rPr>
        <w:t>п. Глушково</w:t>
      </w:r>
      <w:bookmarkEnd w:id="3"/>
      <w:r w:rsidRPr="006901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6901E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901E6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6901E6">
        <w:rPr>
          <w:lang w:val="ru-RU"/>
        </w:rPr>
        <w:t>г.</w:t>
      </w:r>
      <w:bookmarkStart w:id="5" w:name="_GoBack"/>
      <w:bookmarkEnd w:id="5"/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bookmarkStart w:id="6" w:name="block-38954031"/>
      <w:bookmarkEnd w:id="0"/>
      <w:r w:rsidRPr="006901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</w:t>
      </w:r>
      <w:r w:rsidRPr="006901E6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оспитания и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</w:t>
      </w:r>
      <w:r w:rsidRPr="006901E6">
        <w:rPr>
          <w:rFonts w:ascii="Times New Roman" w:hAnsi="Times New Roman"/>
          <w:color w:val="000000"/>
          <w:sz w:val="28"/>
          <w:lang w:val="ru-RU"/>
        </w:rPr>
        <w:t>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Программа по информатике яв</w:t>
      </w:r>
      <w:r w:rsidRPr="006901E6">
        <w:rPr>
          <w:rFonts w:ascii="Times New Roman" w:hAnsi="Times New Roman"/>
          <w:color w:val="000000"/>
          <w:sz w:val="28"/>
          <w:lang w:val="ru-RU"/>
        </w:rPr>
        <w:t>ляется основой для составления авторских учебных программ, тематического планирования курса учителем.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</w:t>
      </w:r>
      <w:r w:rsidRPr="006901E6">
        <w:rPr>
          <w:rFonts w:ascii="Times New Roman" w:hAnsi="Times New Roman"/>
          <w:color w:val="000000"/>
          <w:sz w:val="28"/>
          <w:lang w:val="ru-RU"/>
        </w:rPr>
        <w:t>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</w:t>
      </w:r>
      <w:r w:rsidRPr="006901E6">
        <w:rPr>
          <w:rFonts w:ascii="Times New Roman" w:hAnsi="Times New Roman"/>
          <w:color w:val="000000"/>
          <w:sz w:val="28"/>
          <w:lang w:val="ru-RU"/>
        </w:rPr>
        <w:t>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формирование и ра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</w:t>
      </w:r>
      <w:r w:rsidRPr="006901E6">
        <w:rPr>
          <w:rFonts w:ascii="Times New Roman" w:hAnsi="Times New Roman"/>
          <w:color w:val="000000"/>
          <w:sz w:val="28"/>
          <w:lang w:val="ru-RU"/>
        </w:rPr>
        <w:t>безопасности личности обучающегося;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</w:t>
      </w:r>
      <w:r w:rsidRPr="006901E6">
        <w:rPr>
          <w:rFonts w:ascii="Times New Roman" w:hAnsi="Times New Roman"/>
          <w:color w:val="000000"/>
          <w:sz w:val="28"/>
          <w:lang w:val="ru-RU"/>
        </w:rPr>
        <w:t>ьности с применением средств информационных технологий.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</w:t>
      </w:r>
      <w:r w:rsidRPr="006901E6">
        <w:rPr>
          <w:rFonts w:ascii="Times New Roman" w:hAnsi="Times New Roman"/>
          <w:color w:val="000000"/>
          <w:sz w:val="28"/>
          <w:lang w:val="ru-RU"/>
        </w:rPr>
        <w:t>темах;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ситуациях, становятся значимыми для формирования качеств личности, то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понимание принципов ус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тройства и функционирования объектов цифрового окружения, представления об истории и тенденциях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>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</w:t>
      </w:r>
      <w:r w:rsidRPr="006901E6">
        <w:rPr>
          <w:rFonts w:ascii="Times New Roman" w:hAnsi="Times New Roman"/>
          <w:color w:val="000000"/>
          <w:sz w:val="28"/>
          <w:lang w:val="ru-RU"/>
        </w:rPr>
        <w:t>ьности, для их решения с помощью информационных технологий, умения и навыки формализованного описания поставленных задач;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умение применять эти знания для построения алгоритмов решения задач по их математическим моделям;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</w:t>
      </w:r>
      <w:r w:rsidRPr="006901E6">
        <w:rPr>
          <w:rFonts w:ascii="Times New Roman" w:hAnsi="Times New Roman"/>
          <w:color w:val="000000"/>
          <w:sz w:val="28"/>
          <w:lang w:val="ru-RU"/>
        </w:rPr>
        <w:t>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умение грамотно и</w:t>
      </w:r>
      <w:r w:rsidRPr="006901E6">
        <w:rPr>
          <w:rFonts w:ascii="Times New Roman" w:hAnsi="Times New Roman"/>
          <w:color w:val="000000"/>
          <w:sz w:val="28"/>
          <w:lang w:val="ru-RU"/>
        </w:rPr>
        <w:t>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содержания учебного предмета в виде следующих четырёх тематических разделов: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6901E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8 классе – 34 часа (1 час в неделю), в 9 классе – 34 часа (1 час в неделю).</w:t>
      </w:r>
      <w:bookmarkEnd w:id="7"/>
    </w:p>
    <w:p w:rsidR="00AE309F" w:rsidRPr="006901E6" w:rsidRDefault="00AE309F">
      <w:pPr>
        <w:rPr>
          <w:lang w:val="ru-RU"/>
        </w:rPr>
        <w:sectPr w:rsidR="00AE309F" w:rsidRPr="006901E6">
          <w:pgSz w:w="11906" w:h="16383"/>
          <w:pgMar w:top="1134" w:right="850" w:bottom="1134" w:left="1701" w:header="720" w:footer="720" w:gutter="0"/>
          <w:cols w:space="720"/>
        </w:sectPr>
      </w:pP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bookmarkStart w:id="8" w:name="block-38954032"/>
      <w:bookmarkEnd w:id="6"/>
      <w:r w:rsidRPr="006901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</w:t>
      </w:r>
      <w:r w:rsidRPr="006901E6">
        <w:rPr>
          <w:rFonts w:ascii="Times New Roman" w:hAnsi="Times New Roman"/>
          <w:color w:val="000000"/>
          <w:sz w:val="28"/>
          <w:lang w:val="ru-RU"/>
        </w:rPr>
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</w:t>
      </w:r>
      <w:r w:rsidRPr="006901E6">
        <w:rPr>
          <w:rFonts w:ascii="Times New Roman" w:hAnsi="Times New Roman"/>
          <w:color w:val="000000"/>
          <w:sz w:val="28"/>
          <w:lang w:val="ru-RU"/>
        </w:rPr>
        <w:t>ройства ввода и вывода. Сенсорный ввод, датчики мобильных устройств, средства биометрической аутентификации.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Паралл</w:t>
      </w:r>
      <w:r w:rsidRPr="006901E6">
        <w:rPr>
          <w:rFonts w:ascii="Times New Roman" w:hAnsi="Times New Roman"/>
          <w:color w:val="000000"/>
          <w:sz w:val="28"/>
          <w:lang w:val="ru-RU"/>
        </w:rPr>
        <w:t>ельные вычисления.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</w:t>
      </w:r>
      <w:r w:rsidRPr="006901E6">
        <w:rPr>
          <w:rFonts w:ascii="Times New Roman" w:hAnsi="Times New Roman"/>
          <w:color w:val="000000"/>
          <w:sz w:val="28"/>
          <w:lang w:val="ru-RU"/>
        </w:rPr>
        <w:t>иск, постоянная память смартфона) и скорость доступа для различных видов носителей.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</w:t>
      </w:r>
      <w:r w:rsidRPr="006901E6">
        <w:rPr>
          <w:rFonts w:ascii="Times New Roman" w:hAnsi="Times New Roman"/>
          <w:color w:val="000000"/>
          <w:sz w:val="28"/>
          <w:lang w:val="ru-RU"/>
        </w:rPr>
        <w:t>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</w:t>
      </w:r>
      <w:r w:rsidRPr="006901E6">
        <w:rPr>
          <w:rFonts w:ascii="Times New Roman" w:hAnsi="Times New Roman"/>
          <w:color w:val="000000"/>
          <w:sz w:val="28"/>
          <w:lang w:val="ru-RU"/>
        </w:rPr>
        <w:t>иты от вирусов.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</w:t>
      </w:r>
      <w:r w:rsidRPr="006901E6">
        <w:rPr>
          <w:rFonts w:ascii="Times New Roman" w:hAnsi="Times New Roman"/>
          <w:color w:val="000000"/>
          <w:sz w:val="28"/>
          <w:lang w:val="ru-RU"/>
        </w:rPr>
        <w:t>из Интернета.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>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</w:t>
      </w:r>
      <w:r w:rsidRPr="006901E6">
        <w:rPr>
          <w:rFonts w:ascii="Times New Roman" w:hAnsi="Times New Roman"/>
          <w:color w:val="000000"/>
          <w:sz w:val="28"/>
          <w:lang w:val="ru-RU"/>
        </w:rPr>
        <w:t>ывных объектов и процессов с помощью дискретных данных.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алфавите определённой мощности.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</w:t>
      </w:r>
      <w:r w:rsidRPr="006901E6">
        <w:rPr>
          <w:rFonts w:ascii="Times New Roman" w:hAnsi="Times New Roman"/>
          <w:color w:val="000000"/>
          <w:sz w:val="28"/>
          <w:lang w:val="ru-RU"/>
        </w:rPr>
        <w:t>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код. Нер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901E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Общее представление о цифров</w:t>
      </w:r>
      <w:r w:rsidRPr="006901E6">
        <w:rPr>
          <w:rFonts w:ascii="Times New Roman" w:hAnsi="Times New Roman"/>
          <w:color w:val="000000"/>
          <w:sz w:val="28"/>
          <w:lang w:val="ru-RU"/>
        </w:rPr>
        <w:t>ом представлен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901E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</w:t>
      </w:r>
      <w:r w:rsidRPr="006901E6">
        <w:rPr>
          <w:rFonts w:ascii="Times New Roman" w:hAnsi="Times New Roman"/>
          <w:color w:val="000000"/>
          <w:sz w:val="28"/>
          <w:lang w:val="ru-RU"/>
        </w:rPr>
        <w:t>ового изображения.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Текстовые документы и их </w:t>
      </w:r>
      <w:r w:rsidRPr="006901E6">
        <w:rPr>
          <w:rFonts w:ascii="Times New Roman" w:hAnsi="Times New Roman"/>
          <w:color w:val="000000"/>
          <w:sz w:val="28"/>
          <w:lang w:val="ru-RU"/>
        </w:rPr>
        <w:t>структурные элементы (страница, абзац, строка, слово, символ).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r w:rsidRPr="006901E6">
        <w:rPr>
          <w:rFonts w:ascii="Times New Roman" w:hAnsi="Times New Roman"/>
          <w:color w:val="000000"/>
          <w:sz w:val="28"/>
          <w:lang w:val="ru-RU"/>
        </w:rPr>
        <w:t>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</w:t>
      </w:r>
      <w:r w:rsidRPr="006901E6">
        <w:rPr>
          <w:rFonts w:ascii="Times New Roman" w:hAnsi="Times New Roman"/>
          <w:color w:val="000000"/>
          <w:sz w:val="28"/>
          <w:lang w:val="ru-RU"/>
        </w:rPr>
        <w:t>лиц в текстовые документы.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</w:t>
      </w:r>
      <w:r w:rsidRPr="006901E6">
        <w:rPr>
          <w:rFonts w:ascii="Times New Roman" w:hAnsi="Times New Roman"/>
          <w:color w:val="000000"/>
          <w:sz w:val="28"/>
          <w:lang w:val="ru-RU"/>
        </w:rPr>
        <w:t>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Операц</w:t>
      </w:r>
      <w:r w:rsidRPr="006901E6">
        <w:rPr>
          <w:rFonts w:ascii="Times New Roman" w:hAnsi="Times New Roman"/>
          <w:color w:val="000000"/>
          <w:sz w:val="28"/>
          <w:lang w:val="ru-RU"/>
        </w:rPr>
        <w:t>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</w:t>
      </w:r>
      <w:r w:rsidRPr="006901E6">
        <w:rPr>
          <w:rFonts w:ascii="Times New Roman" w:hAnsi="Times New Roman"/>
          <w:color w:val="000000"/>
          <w:sz w:val="28"/>
          <w:lang w:val="ru-RU"/>
        </w:rPr>
        <w:t>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Слайд. Добавление на слайд текста и изображений. </w:t>
      </w:r>
      <w:r w:rsidRPr="006901E6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</w:t>
      </w:r>
      <w:r w:rsidRPr="006901E6">
        <w:rPr>
          <w:rFonts w:ascii="Times New Roman" w:hAnsi="Times New Roman"/>
          <w:color w:val="000000"/>
          <w:sz w:val="28"/>
          <w:lang w:val="ru-RU"/>
        </w:rPr>
        <w:t>. Перевод в десятичную систему чисел, записанных в других системах счисления.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</w:t>
      </w:r>
      <w:r w:rsidRPr="006901E6">
        <w:rPr>
          <w:rFonts w:ascii="Times New Roman" w:hAnsi="Times New Roman"/>
          <w:color w:val="000000"/>
          <w:sz w:val="28"/>
          <w:lang w:val="ru-RU"/>
        </w:rPr>
        <w:t>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Э</w:t>
      </w:r>
      <w:r w:rsidRPr="006901E6">
        <w:rPr>
          <w:rFonts w:ascii="Times New Roman" w:hAnsi="Times New Roman"/>
          <w:b/>
          <w:color w:val="000000"/>
          <w:sz w:val="28"/>
          <w:lang w:val="ru-RU"/>
        </w:rPr>
        <w:t>лементы математической логики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</w:t>
      </w:r>
      <w:r w:rsidRPr="006901E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</w:t>
      </w:r>
      <w:r w:rsidRPr="006901E6">
        <w:rPr>
          <w:rFonts w:ascii="Times New Roman" w:hAnsi="Times New Roman"/>
          <w:color w:val="000000"/>
          <w:sz w:val="28"/>
          <w:lang w:val="ru-RU"/>
        </w:rPr>
        <w:t>х выражений.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Свойства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алгоритма. Способы записи алгоритма (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</w:t>
      </w:r>
      <w:r w:rsidRPr="006901E6">
        <w:rPr>
          <w:rFonts w:ascii="Times New Roman" w:hAnsi="Times New Roman"/>
          <w:color w:val="000000"/>
          <w:sz w:val="28"/>
          <w:lang w:val="ru-RU"/>
        </w:rPr>
        <w:t>емых действий от исходных данных.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</w:t>
      </w:r>
      <w:r w:rsidRPr="006901E6">
        <w:rPr>
          <w:rFonts w:ascii="Times New Roman" w:hAnsi="Times New Roman"/>
          <w:color w:val="000000"/>
          <w:sz w:val="28"/>
          <w:lang w:val="ru-RU"/>
        </w:rPr>
        <w:t>м выполнения, с переменной цикла.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</w:t>
      </w:r>
      <w:r w:rsidRPr="006901E6">
        <w:rPr>
          <w:rFonts w:ascii="Times New Roman" w:hAnsi="Times New Roman"/>
          <w:color w:val="000000"/>
          <w:sz w:val="28"/>
          <w:lang w:val="ru-RU"/>
        </w:rPr>
        <w:t>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01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Система </w:t>
      </w:r>
      <w:r w:rsidRPr="006901E6">
        <w:rPr>
          <w:rFonts w:ascii="Times New Roman" w:hAnsi="Times New Roman"/>
          <w:color w:val="000000"/>
          <w:sz w:val="28"/>
          <w:lang w:val="ru-RU"/>
        </w:rPr>
        <w:t>программирования: редактор текста программ, транслятор, отладчик.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деление, остаток от деления.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Диалого</w:t>
      </w:r>
      <w:r w:rsidRPr="006901E6">
        <w:rPr>
          <w:rFonts w:ascii="Times New Roman" w:hAnsi="Times New Roman"/>
          <w:color w:val="000000"/>
          <w:sz w:val="28"/>
          <w:lang w:val="ru-RU"/>
        </w:rPr>
        <w:t>вая отладка программ: пошаговое выполнение, просмотр значений величин, отладочный вывод, выбор точки останова.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онной системе с основанием, меньшим или равным 10, на отдельные цифры. 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переменные. </w:t>
      </w:r>
      <w:r w:rsidRPr="006901E6">
        <w:rPr>
          <w:rFonts w:ascii="Times New Roman" w:hAnsi="Times New Roman"/>
          <w:color w:val="000000"/>
          <w:sz w:val="28"/>
          <w:lang w:val="ru-RU"/>
        </w:rPr>
        <w:t>Посимвольная обработка строк. Подсчёт частоты появления символа в строке. Встроенные функции для обработки строк.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</w:t>
      </w:r>
      <w:r w:rsidRPr="006901E6">
        <w:rPr>
          <w:rFonts w:ascii="Times New Roman" w:hAnsi="Times New Roman"/>
          <w:color w:val="000000"/>
          <w:sz w:val="28"/>
          <w:lang w:val="ru-RU"/>
        </w:rPr>
        <w:t>, приводящих к данному результату.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6901E6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</w:t>
      </w:r>
      <w:r w:rsidRPr="006901E6">
        <w:rPr>
          <w:rFonts w:ascii="Times New Roman" w:hAnsi="Times New Roman"/>
          <w:color w:val="000000"/>
          <w:sz w:val="28"/>
          <w:lang w:val="ru-RU"/>
        </w:rPr>
        <w:t>нформации в Интернете. Большие данные (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</w:t>
      </w:r>
      <w:r w:rsidRPr="006901E6">
        <w:rPr>
          <w:rFonts w:ascii="Times New Roman" w:hAnsi="Times New Roman"/>
          <w:color w:val="000000"/>
          <w:sz w:val="28"/>
          <w:lang w:val="ru-RU"/>
        </w:rPr>
        <w:t>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льности в Интернете,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</w:t>
      </w:r>
      <w:r w:rsidRPr="006901E6">
        <w:rPr>
          <w:rFonts w:ascii="Times New Roman" w:hAnsi="Times New Roman"/>
          <w:color w:val="000000"/>
          <w:sz w:val="28"/>
          <w:lang w:val="ru-RU"/>
        </w:rPr>
        <w:t>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Моделиров</w:t>
      </w:r>
      <w:r w:rsidRPr="006901E6">
        <w:rPr>
          <w:rFonts w:ascii="Times New Roman" w:hAnsi="Times New Roman"/>
          <w:b/>
          <w:color w:val="000000"/>
          <w:sz w:val="28"/>
          <w:lang w:val="ru-RU"/>
        </w:rPr>
        <w:t>ание как метод познания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объекту и целям моделирования. 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матрица графа. Длина пути между вершинами графа. Поиск оптимального пути в графе. Начальная вершина </w:t>
      </w: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Дерево. Корень, вершина (узел)</w:t>
      </w:r>
      <w:r w:rsidRPr="006901E6">
        <w:rPr>
          <w:rFonts w:ascii="Times New Roman" w:hAnsi="Times New Roman"/>
          <w:color w:val="000000"/>
          <w:sz w:val="28"/>
          <w:lang w:val="ru-RU"/>
        </w:rPr>
        <w:t>, лист, ребро (дуга) дерева. Высота дерева. Поддерево. Примеры использования деревьев. Перебор вариантов с помощью дерева.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6901E6">
        <w:rPr>
          <w:rFonts w:ascii="Times New Roman" w:hAnsi="Times New Roman"/>
          <w:color w:val="000000"/>
          <w:sz w:val="28"/>
          <w:lang w:val="ru-RU"/>
        </w:rPr>
        <w:t>модели от натурной модели и от словесного (литературного) описания объекта.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</w:t>
      </w:r>
      <w:r w:rsidRPr="006901E6">
        <w:rPr>
          <w:rFonts w:ascii="Times New Roman" w:hAnsi="Times New Roman"/>
          <w:color w:val="000000"/>
          <w:sz w:val="28"/>
          <w:lang w:val="ru-RU"/>
        </w:rPr>
        <w:t>льтатов, уточнение модели.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</w:t>
      </w:r>
      <w:r w:rsidRPr="006901E6">
        <w:rPr>
          <w:rFonts w:ascii="Times New Roman" w:hAnsi="Times New Roman"/>
          <w:color w:val="000000"/>
          <w:sz w:val="28"/>
          <w:lang w:val="ru-RU"/>
        </w:rPr>
        <w:t>другими исполнителями, такими как Черепашка, Чертёжник и другими.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ython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01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</w:t>
      </w:r>
      <w:r w:rsidRPr="006901E6">
        <w:rPr>
          <w:rFonts w:ascii="Times New Roman" w:hAnsi="Times New Roman"/>
          <w:color w:val="000000"/>
          <w:sz w:val="28"/>
          <w:lang w:val="ru-RU"/>
        </w:rPr>
        <w:t>тов массива, удовлетворяющих заданному условию, нахождение минимального (максимального) элемента массива.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</w:t>
      </w:r>
      <w:r w:rsidRPr="006901E6">
        <w:rPr>
          <w:rFonts w:ascii="Times New Roman" w:hAnsi="Times New Roman"/>
          <w:color w:val="000000"/>
          <w:sz w:val="28"/>
          <w:lang w:val="ru-RU"/>
        </w:rPr>
        <w:t>оследовательности, удовлетворяющих заданному условию.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</w:t>
      </w:r>
      <w:r w:rsidRPr="006901E6">
        <w:rPr>
          <w:rFonts w:ascii="Times New Roman" w:hAnsi="Times New Roman"/>
          <w:color w:val="000000"/>
          <w:sz w:val="28"/>
          <w:lang w:val="ru-RU"/>
        </w:rPr>
        <w:t>техническими устройствами с помощью датчиков, в том числе в робототехнике.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</w:t>
      </w:r>
      <w:r w:rsidRPr="006901E6">
        <w:rPr>
          <w:rFonts w:ascii="Times New Roman" w:hAnsi="Times New Roman"/>
          <w:color w:val="000000"/>
          <w:sz w:val="28"/>
          <w:lang w:val="ru-RU"/>
        </w:rPr>
        <w:t>правления транспортным средством и другие системы).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</w:t>
      </w:r>
      <w:r w:rsidRPr="006901E6">
        <w:rPr>
          <w:rFonts w:ascii="Times New Roman" w:hAnsi="Times New Roman"/>
          <w:color w:val="000000"/>
          <w:sz w:val="28"/>
          <w:lang w:val="ru-RU"/>
        </w:rPr>
        <w:t>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</w:t>
      </w:r>
      <w:r w:rsidRPr="006901E6">
        <w:rPr>
          <w:rFonts w:ascii="Times New Roman" w:hAnsi="Times New Roman"/>
          <w:color w:val="000000"/>
          <w:sz w:val="28"/>
          <w:lang w:val="ru-RU"/>
        </w:rPr>
        <w:t>ая адресация.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Роль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информационных технологий в развитии экономики мира, страны, региона. Открытые образовательные ресурсы.</w:t>
      </w: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</w:t>
      </w:r>
      <w:r w:rsidRPr="006901E6">
        <w:rPr>
          <w:rFonts w:ascii="Times New Roman" w:hAnsi="Times New Roman"/>
          <w:color w:val="000000"/>
          <w:sz w:val="28"/>
          <w:lang w:val="ru-RU"/>
        </w:rPr>
        <w:t>р программного обеспечения, специалист по анализу данных, системный администратор.</w:t>
      </w:r>
    </w:p>
    <w:p w:rsidR="00AE309F" w:rsidRPr="006901E6" w:rsidRDefault="00AE309F">
      <w:pPr>
        <w:rPr>
          <w:lang w:val="ru-RU"/>
        </w:rPr>
        <w:sectPr w:rsidR="00AE309F" w:rsidRPr="006901E6">
          <w:pgSz w:w="11906" w:h="16383"/>
          <w:pgMar w:top="1134" w:right="850" w:bottom="1134" w:left="1701" w:header="720" w:footer="720" w:gutter="0"/>
          <w:cols w:space="720"/>
        </w:sectPr>
      </w:pP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bookmarkStart w:id="9" w:name="block-38954033"/>
      <w:bookmarkEnd w:id="8"/>
      <w:r w:rsidRPr="006901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на достижение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</w:t>
      </w:r>
      <w:r w:rsidRPr="006901E6">
        <w:rPr>
          <w:rFonts w:ascii="Times New Roman" w:hAnsi="Times New Roman"/>
          <w:color w:val="000000"/>
          <w:sz w:val="28"/>
          <w:lang w:val="ru-RU"/>
        </w:rPr>
        <w:t>ами учебного предмета.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</w:t>
      </w:r>
      <w:r w:rsidRPr="006901E6">
        <w:rPr>
          <w:rFonts w:ascii="Times New Roman" w:hAnsi="Times New Roman"/>
          <w:color w:val="000000"/>
          <w:sz w:val="28"/>
          <w:lang w:val="ru-RU"/>
        </w:rPr>
        <w:t>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</w:t>
      </w:r>
      <w:r w:rsidRPr="006901E6">
        <w:rPr>
          <w:rFonts w:ascii="Times New Roman" w:hAnsi="Times New Roman"/>
          <w:color w:val="000000"/>
          <w:sz w:val="28"/>
          <w:lang w:val="ru-RU"/>
        </w:rPr>
        <w:t>ь в научных знаниях о цифровой трансформации современного общества;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</w:t>
      </w:r>
      <w:r w:rsidRPr="006901E6">
        <w:rPr>
          <w:rFonts w:ascii="Times New Roman" w:hAnsi="Times New Roman"/>
          <w:color w:val="000000"/>
          <w:sz w:val="28"/>
          <w:lang w:val="ru-RU"/>
        </w:rPr>
        <w:t>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</w:t>
      </w:r>
      <w:r w:rsidRPr="006901E6">
        <w:rPr>
          <w:rFonts w:ascii="Times New Roman" w:hAnsi="Times New Roman"/>
          <w:color w:val="000000"/>
          <w:sz w:val="28"/>
          <w:lang w:val="ru-RU"/>
        </w:rPr>
        <w:t>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4) ценностей н</w:t>
      </w:r>
      <w:r w:rsidRPr="006901E6">
        <w:rPr>
          <w:rFonts w:ascii="Times New Roman" w:hAnsi="Times New Roman"/>
          <w:b/>
          <w:color w:val="000000"/>
          <w:sz w:val="28"/>
          <w:lang w:val="ru-RU"/>
        </w:rPr>
        <w:t>аучного познания: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соответствующих современному уровню развития науки и общественной практики и составляющих базовую основу для понимания </w:t>
      </w:r>
      <w:r w:rsidRPr="006901E6">
        <w:rPr>
          <w:rFonts w:ascii="Times New Roman" w:hAnsi="Times New Roman"/>
          <w:color w:val="000000"/>
          <w:sz w:val="28"/>
          <w:lang w:val="ru-RU"/>
        </w:rPr>
        <w:t>сущности научной картины мира;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</w:t>
      </w:r>
      <w:r w:rsidRPr="006901E6">
        <w:rPr>
          <w:rFonts w:ascii="Times New Roman" w:hAnsi="Times New Roman"/>
          <w:color w:val="000000"/>
          <w:sz w:val="28"/>
          <w:lang w:val="ru-RU"/>
        </w:rPr>
        <w:t>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</w:t>
      </w:r>
      <w:r w:rsidRPr="006901E6">
        <w:rPr>
          <w:rFonts w:ascii="Times New Roman" w:hAnsi="Times New Roman"/>
          <w:color w:val="000000"/>
          <w:sz w:val="28"/>
          <w:lang w:val="ru-RU"/>
        </w:rPr>
        <w:t>тельной деятельности;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</w:t>
      </w:r>
      <w:r w:rsidRPr="006901E6">
        <w:rPr>
          <w:rFonts w:ascii="Times New Roman" w:hAnsi="Times New Roman"/>
          <w:color w:val="000000"/>
          <w:sz w:val="28"/>
          <w:lang w:val="ru-RU"/>
        </w:rPr>
        <w:t>ионных и коммуникационных технологий;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науки информатики и научно-технического прогресса;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</w:t>
      </w:r>
      <w:r w:rsidRPr="006901E6">
        <w:rPr>
          <w:rFonts w:ascii="Times New Roman" w:hAnsi="Times New Roman"/>
          <w:color w:val="000000"/>
          <w:sz w:val="28"/>
          <w:lang w:val="ru-RU"/>
        </w:rPr>
        <w:t>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6901E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901E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</w:t>
      </w:r>
      <w:r w:rsidRPr="006901E6">
        <w:rPr>
          <w:rFonts w:ascii="Times New Roman" w:hAnsi="Times New Roman"/>
          <w:color w:val="000000"/>
          <w:sz w:val="28"/>
          <w:lang w:val="ru-RU"/>
        </w:rPr>
        <w:t>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Метапредметные резу</w:t>
      </w:r>
      <w:r w:rsidRPr="006901E6">
        <w:rPr>
          <w:rFonts w:ascii="Times New Roman" w:hAnsi="Times New Roman"/>
          <w:color w:val="000000"/>
          <w:sz w:val="28"/>
          <w:lang w:val="ru-RU"/>
        </w:rPr>
        <w:t>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</w:t>
      </w:r>
      <w:r w:rsidRPr="006901E6">
        <w:rPr>
          <w:rFonts w:ascii="Times New Roman" w:hAnsi="Times New Roman"/>
          <w:color w:val="000000"/>
          <w:sz w:val="28"/>
          <w:lang w:val="ru-RU"/>
        </w:rPr>
        <w:t>) и выводы;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</w:t>
      </w:r>
      <w:r w:rsidRPr="006901E6">
        <w:rPr>
          <w:rFonts w:ascii="Times New Roman" w:hAnsi="Times New Roman"/>
          <w:color w:val="000000"/>
          <w:sz w:val="28"/>
          <w:lang w:val="ru-RU"/>
        </w:rPr>
        <w:t>подходящий с учётом самостоятельно выделенных критериев).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</w:t>
      </w:r>
      <w:r w:rsidRPr="006901E6">
        <w:rPr>
          <w:rFonts w:ascii="Times New Roman" w:hAnsi="Times New Roman"/>
          <w:color w:val="000000"/>
          <w:sz w:val="28"/>
          <w:lang w:val="ru-RU"/>
        </w:rPr>
        <w:t>и контекстах.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</w:t>
      </w:r>
      <w:r w:rsidRPr="006901E6">
        <w:rPr>
          <w:rFonts w:ascii="Times New Roman" w:hAnsi="Times New Roman"/>
          <w:color w:val="000000"/>
          <w:sz w:val="28"/>
          <w:lang w:val="ru-RU"/>
        </w:rPr>
        <w:t>дачи и заданных критериев;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</w:t>
      </w:r>
      <w:r w:rsidRPr="006901E6">
        <w:rPr>
          <w:rFonts w:ascii="Times New Roman" w:hAnsi="Times New Roman"/>
          <w:color w:val="000000"/>
          <w:sz w:val="28"/>
          <w:lang w:val="ru-RU"/>
        </w:rPr>
        <w:t>, диаграммами, иной графикой и их комбинациями;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01E6">
        <w:rPr>
          <w:rFonts w:ascii="Times New Roman" w:hAnsi="Times New Roman"/>
          <w:b/>
          <w:color w:val="000000"/>
          <w:sz w:val="28"/>
          <w:lang w:val="ru-RU"/>
        </w:rPr>
        <w:t>бщение: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</w:t>
      </w:r>
      <w:r w:rsidRPr="006901E6">
        <w:rPr>
          <w:rFonts w:ascii="Times New Roman" w:hAnsi="Times New Roman"/>
          <w:color w:val="000000"/>
          <w:sz w:val="28"/>
          <w:lang w:val="ru-RU"/>
        </w:rPr>
        <w:t>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</w:t>
      </w:r>
      <w:r w:rsidRPr="006901E6">
        <w:rPr>
          <w:rFonts w:ascii="Times New Roman" w:hAnsi="Times New Roman"/>
          <w:color w:val="000000"/>
          <w:sz w:val="28"/>
          <w:lang w:val="ru-RU"/>
        </w:rPr>
        <w:t>й работы при решении конкретной проблемы, в том числе при создании информационного продукта;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</w:t>
      </w:r>
      <w:r w:rsidRPr="006901E6">
        <w:rPr>
          <w:rFonts w:ascii="Times New Roman" w:hAnsi="Times New Roman"/>
          <w:color w:val="000000"/>
          <w:sz w:val="28"/>
          <w:lang w:val="ru-RU"/>
        </w:rPr>
        <w:t>делять роли, договариваться, обсуждать процесс и результат совместной работы;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</w:t>
      </w:r>
      <w:r w:rsidRPr="006901E6">
        <w:rPr>
          <w:rFonts w:ascii="Times New Roman" w:hAnsi="Times New Roman"/>
          <w:color w:val="000000"/>
          <w:sz w:val="28"/>
          <w:lang w:val="ru-RU"/>
        </w:rPr>
        <w:t>нды;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</w:t>
      </w:r>
      <w:r w:rsidRPr="006901E6">
        <w:rPr>
          <w:rFonts w:ascii="Times New Roman" w:hAnsi="Times New Roman"/>
          <w:color w:val="000000"/>
          <w:sz w:val="28"/>
          <w:lang w:val="ru-RU"/>
        </w:rPr>
        <w:t>ответственности и проявлять готовность к предоставлению отчёта перед группой.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</w:t>
      </w:r>
      <w:r w:rsidRPr="006901E6">
        <w:rPr>
          <w:rFonts w:ascii="Times New Roman" w:hAnsi="Times New Roman"/>
          <w:color w:val="000000"/>
          <w:sz w:val="28"/>
          <w:lang w:val="ru-RU"/>
        </w:rPr>
        <w:t>принятию решений (индивидуальное принятие решений, принятие решений в группе);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предлагаемые варианты решений;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</w:t>
      </w:r>
      <w:r w:rsidRPr="006901E6">
        <w:rPr>
          <w:rFonts w:ascii="Times New Roman" w:hAnsi="Times New Roman"/>
          <w:color w:val="000000"/>
          <w:sz w:val="28"/>
          <w:lang w:val="ru-RU"/>
        </w:rPr>
        <w:t>тветственность за решение.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</w:t>
      </w:r>
      <w:r w:rsidRPr="006901E6">
        <w:rPr>
          <w:rFonts w:ascii="Times New Roman" w:hAnsi="Times New Roman"/>
          <w:color w:val="000000"/>
          <w:sz w:val="28"/>
          <w:lang w:val="ru-RU"/>
        </w:rPr>
        <w:t>адачи, адаптировать решение к меняющимся обстоятельствам;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6901E6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</w:t>
      </w:r>
      <w:r w:rsidRPr="006901E6">
        <w:rPr>
          <w:rFonts w:ascii="Times New Roman" w:hAnsi="Times New Roman"/>
          <w:color w:val="000000"/>
          <w:sz w:val="28"/>
          <w:lang w:val="ru-RU"/>
        </w:rPr>
        <w:t>ругого.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01E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пояснят</w:t>
      </w:r>
      <w:r w:rsidRPr="006901E6">
        <w:rPr>
          <w:rFonts w:ascii="Times New Roman" w:hAnsi="Times New Roman"/>
          <w:color w:val="000000"/>
          <w:sz w:val="28"/>
          <w:lang w:val="ru-RU"/>
        </w:rPr>
        <w:t>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</w:t>
      </w:r>
      <w:r w:rsidRPr="006901E6">
        <w:rPr>
          <w:rFonts w:ascii="Times New Roman" w:hAnsi="Times New Roman"/>
          <w:color w:val="000000"/>
          <w:sz w:val="28"/>
          <w:lang w:val="ru-RU"/>
        </w:rPr>
        <w:t>ормации различной природы (текстовой, графической, аудио);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</w:t>
      </w:r>
      <w:r w:rsidRPr="006901E6">
        <w:rPr>
          <w:rFonts w:ascii="Times New Roman" w:hAnsi="Times New Roman"/>
          <w:color w:val="000000"/>
          <w:sz w:val="28"/>
          <w:lang w:val="ru-RU"/>
        </w:rPr>
        <w:t>х, звуковых файлов и видеофайлов;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</w:t>
      </w:r>
      <w:r w:rsidRPr="006901E6">
        <w:rPr>
          <w:rFonts w:ascii="Times New Roman" w:hAnsi="Times New Roman"/>
          <w:color w:val="000000"/>
          <w:sz w:val="28"/>
          <w:lang w:val="ru-RU"/>
        </w:rPr>
        <w:t>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</w:t>
      </w:r>
      <w:r w:rsidRPr="006901E6">
        <w:rPr>
          <w:rFonts w:ascii="Times New Roman" w:hAnsi="Times New Roman"/>
          <w:color w:val="000000"/>
          <w:sz w:val="28"/>
          <w:lang w:val="ru-RU"/>
        </w:rPr>
        <w:t>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</w:t>
      </w:r>
      <w:r w:rsidRPr="006901E6">
        <w:rPr>
          <w:rFonts w:ascii="Times New Roman" w:hAnsi="Times New Roman"/>
          <w:color w:val="000000"/>
          <w:sz w:val="28"/>
          <w:lang w:val="ru-RU"/>
        </w:rPr>
        <w:t>люстрированных документов, мультимедийных презентаций;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</w:t>
      </w:r>
      <w:r w:rsidRPr="006901E6">
        <w:rPr>
          <w:rFonts w:ascii="Times New Roman" w:hAnsi="Times New Roman"/>
          <w:color w:val="000000"/>
          <w:sz w:val="28"/>
          <w:lang w:val="ru-RU"/>
        </w:rPr>
        <w:t>формации, в том числе экстремистского и террористического характера;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>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</w:t>
      </w:r>
      <w:r w:rsidRPr="006901E6">
        <w:rPr>
          <w:rFonts w:ascii="Times New Roman" w:hAnsi="Times New Roman"/>
          <w:color w:val="000000"/>
          <w:sz w:val="28"/>
          <w:lang w:val="ru-RU"/>
        </w:rPr>
        <w:t>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</w:t>
      </w:r>
      <w:r w:rsidRPr="006901E6">
        <w:rPr>
          <w:rFonts w:ascii="Times New Roman" w:hAnsi="Times New Roman"/>
          <w:color w:val="000000"/>
          <w:sz w:val="28"/>
          <w:lang w:val="ru-RU"/>
        </w:rPr>
        <w:t>в информационных и коммуникационных технологий на здоровье пользователя.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01E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</w:t>
      </w:r>
      <w:r w:rsidRPr="006901E6">
        <w:rPr>
          <w:rFonts w:ascii="Times New Roman" w:hAnsi="Times New Roman"/>
          <w:color w:val="000000"/>
          <w:sz w:val="28"/>
          <w:lang w:val="ru-RU"/>
        </w:rPr>
        <w:t>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записывать логические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</w:t>
      </w:r>
      <w:r w:rsidRPr="006901E6">
        <w:rPr>
          <w:rFonts w:ascii="Times New Roman" w:hAnsi="Times New Roman"/>
          <w:color w:val="000000"/>
          <w:sz w:val="28"/>
          <w:lang w:val="ru-RU"/>
        </w:rPr>
        <w:t>тель», «алгоритм», «программа», понимая разницу между употреблением этих терминов в обыденной речи и в информатике;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</w:t>
      </w:r>
      <w:r w:rsidRPr="006901E6">
        <w:rPr>
          <w:rFonts w:ascii="Times New Roman" w:hAnsi="Times New Roman"/>
          <w:color w:val="000000"/>
          <w:sz w:val="28"/>
          <w:lang w:val="ru-RU"/>
        </w:rPr>
        <w:t>ые алгоритмы с использованием ветвлений и циклов для управления исполнителями, такими как Робот, Черепашка, Чертёжник;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</w:t>
      </w:r>
      <w:r w:rsidRPr="006901E6">
        <w:rPr>
          <w:rFonts w:ascii="Times New Roman" w:hAnsi="Times New Roman"/>
          <w:color w:val="000000"/>
          <w:sz w:val="28"/>
          <w:lang w:val="ru-RU"/>
        </w:rPr>
        <w:t>ратор присваивания;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создавать и отлажив</w:t>
      </w:r>
      <w:r w:rsidRPr="006901E6">
        <w:rPr>
          <w:rFonts w:ascii="Times New Roman" w:hAnsi="Times New Roman"/>
          <w:color w:val="000000"/>
          <w:sz w:val="28"/>
          <w:lang w:val="ru-RU"/>
        </w:rPr>
        <w:t>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01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</w:t>
      </w:r>
      <w:r w:rsidRPr="006901E6">
        <w:rPr>
          <w:rFonts w:ascii="Times New Roman" w:hAnsi="Times New Roman"/>
          <w:color w:val="000000"/>
          <w:sz w:val="28"/>
          <w:lang w:val="ru-RU"/>
        </w:rPr>
        <w:t>ого целого числа на другое, проверку натурального числа на простоту, выделения цифр из натурального числа.</w:t>
      </w:r>
    </w:p>
    <w:p w:rsidR="00AE309F" w:rsidRPr="006901E6" w:rsidRDefault="00AE309F">
      <w:pPr>
        <w:spacing w:after="0" w:line="264" w:lineRule="auto"/>
        <w:ind w:left="120"/>
        <w:jc w:val="both"/>
        <w:rPr>
          <w:lang w:val="ru-RU"/>
        </w:rPr>
      </w:pPr>
    </w:p>
    <w:p w:rsidR="00AE309F" w:rsidRPr="006901E6" w:rsidRDefault="00E35345">
      <w:pPr>
        <w:spacing w:after="0" w:line="264" w:lineRule="auto"/>
        <w:ind w:left="12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01E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</w:t>
      </w:r>
      <w:r w:rsidRPr="006901E6">
        <w:rPr>
          <w:rFonts w:ascii="Times New Roman" w:hAnsi="Times New Roman"/>
          <w:color w:val="000000"/>
          <w:sz w:val="28"/>
          <w:lang w:val="ru-RU"/>
        </w:rPr>
        <w:t>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вательностей или одномерных числовых массивов (поиск максимумов, минимумов, суммы или количества элементов </w:t>
      </w:r>
      <w:r w:rsidRPr="006901E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01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раскрывать смысл понятий</w:t>
      </w:r>
      <w:r w:rsidRPr="006901E6">
        <w:rPr>
          <w:rFonts w:ascii="Times New Roman" w:hAnsi="Times New Roman"/>
          <w:color w:val="000000"/>
          <w:sz w:val="28"/>
          <w:lang w:val="ru-RU"/>
        </w:rPr>
        <w:t xml:space="preserve">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</w:t>
      </w:r>
      <w:r w:rsidRPr="006901E6">
        <w:rPr>
          <w:rFonts w:ascii="Times New Roman" w:hAnsi="Times New Roman"/>
          <w:color w:val="000000"/>
          <w:sz w:val="28"/>
          <w:lang w:val="ru-RU"/>
        </w:rPr>
        <w:t>словых данных, в том числе с выделением диапазона таблицы и упорядочиванием (сортировкой) его элементов;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</w:t>
      </w:r>
      <w:r w:rsidRPr="006901E6">
        <w:rPr>
          <w:rFonts w:ascii="Times New Roman" w:hAnsi="Times New Roman"/>
          <w:color w:val="000000"/>
          <w:sz w:val="28"/>
          <w:lang w:val="ru-RU"/>
        </w:rPr>
        <w:t>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</w:t>
      </w:r>
      <w:r w:rsidRPr="006901E6">
        <w:rPr>
          <w:rFonts w:ascii="Times New Roman" w:hAnsi="Times New Roman"/>
          <w:color w:val="000000"/>
          <w:sz w:val="28"/>
          <w:lang w:val="ru-RU"/>
        </w:rPr>
        <w:t>й;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6901E6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6901E6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</w:t>
      </w:r>
      <w:r w:rsidRPr="006901E6">
        <w:rPr>
          <w:rFonts w:ascii="Times New Roman" w:hAnsi="Times New Roman"/>
          <w:color w:val="000000"/>
          <w:sz w:val="28"/>
          <w:lang w:val="ru-RU"/>
        </w:rPr>
        <w:t>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</w:t>
      </w:r>
      <w:r w:rsidRPr="006901E6">
        <w:rPr>
          <w:rFonts w:ascii="Times New Roman" w:hAnsi="Times New Roman"/>
          <w:color w:val="000000"/>
          <w:sz w:val="28"/>
          <w:lang w:val="ru-RU"/>
        </w:rPr>
        <w:t>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</w:t>
      </w:r>
      <w:r w:rsidRPr="006901E6">
        <w:rPr>
          <w:rFonts w:ascii="Times New Roman" w:hAnsi="Times New Roman"/>
          <w:color w:val="000000"/>
          <w:sz w:val="28"/>
          <w:lang w:val="ru-RU"/>
        </w:rPr>
        <w:t>сть вредоносного кода);</w:t>
      </w:r>
    </w:p>
    <w:p w:rsidR="00AE309F" w:rsidRPr="006901E6" w:rsidRDefault="00E35345">
      <w:pPr>
        <w:spacing w:after="0" w:line="264" w:lineRule="auto"/>
        <w:ind w:firstLine="600"/>
        <w:jc w:val="both"/>
        <w:rPr>
          <w:lang w:val="ru-RU"/>
        </w:rPr>
      </w:pPr>
      <w:r w:rsidRPr="006901E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E309F" w:rsidRPr="006901E6" w:rsidRDefault="00AE309F">
      <w:pPr>
        <w:rPr>
          <w:lang w:val="ru-RU"/>
        </w:rPr>
        <w:sectPr w:rsidR="00AE309F" w:rsidRPr="006901E6">
          <w:pgSz w:w="11906" w:h="16383"/>
          <w:pgMar w:top="1134" w:right="850" w:bottom="1134" w:left="1701" w:header="720" w:footer="720" w:gutter="0"/>
          <w:cols w:space="720"/>
        </w:sectPr>
      </w:pPr>
    </w:p>
    <w:p w:rsidR="00AE309F" w:rsidRDefault="00E35345">
      <w:pPr>
        <w:spacing w:after="0"/>
        <w:ind w:left="120"/>
      </w:pPr>
      <w:bookmarkStart w:id="10" w:name="block-38954035"/>
      <w:bookmarkEnd w:id="9"/>
      <w:r w:rsidRPr="006901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09F" w:rsidRDefault="00E35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E309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тем программы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</w:tbl>
    <w:p w:rsidR="00AE309F" w:rsidRDefault="00AE309F">
      <w:pPr>
        <w:sectPr w:rsidR="00AE3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09F" w:rsidRDefault="00E35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E309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</w:tbl>
    <w:p w:rsidR="00AE309F" w:rsidRDefault="00AE309F">
      <w:pPr>
        <w:sectPr w:rsidR="00AE3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09F" w:rsidRDefault="00E35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E309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</w:tbl>
    <w:p w:rsidR="00AE309F" w:rsidRDefault="00AE309F">
      <w:pPr>
        <w:sectPr w:rsidR="00AE3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09F" w:rsidRDefault="00AE309F">
      <w:pPr>
        <w:sectPr w:rsidR="00AE3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09F" w:rsidRDefault="00E35345">
      <w:pPr>
        <w:spacing w:after="0"/>
        <w:ind w:left="120"/>
      </w:pPr>
      <w:bookmarkStart w:id="11" w:name="block-389540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309F" w:rsidRDefault="00E35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E309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</w:tbl>
    <w:p w:rsidR="00AE309F" w:rsidRDefault="00AE309F">
      <w:pPr>
        <w:sectPr w:rsidR="00AE3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09F" w:rsidRDefault="00E35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E309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для управления формальными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теме «Исполнители и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</w:tbl>
    <w:p w:rsidR="00AE309F" w:rsidRDefault="00AE309F">
      <w:pPr>
        <w:sectPr w:rsidR="00AE3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09F" w:rsidRDefault="00E35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E309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09F" w:rsidRDefault="00AE30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09F" w:rsidRDefault="00AE309F"/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вариантов с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309F" w:rsidRPr="006901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09F" w:rsidRDefault="00AE30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9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0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Pr="006901E6" w:rsidRDefault="00E35345">
            <w:pPr>
              <w:spacing w:after="0"/>
              <w:ind w:left="135"/>
              <w:rPr>
                <w:lang w:val="ru-RU"/>
              </w:rPr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 w:rsidRPr="0069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09F" w:rsidRDefault="00E35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09F" w:rsidRDefault="00AE309F"/>
        </w:tc>
      </w:tr>
    </w:tbl>
    <w:p w:rsidR="00AE309F" w:rsidRDefault="00AE309F">
      <w:pPr>
        <w:sectPr w:rsidR="00AE3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09F" w:rsidRDefault="00AE309F">
      <w:pPr>
        <w:sectPr w:rsidR="00AE30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09F" w:rsidRDefault="00E35345">
      <w:pPr>
        <w:spacing w:after="0"/>
        <w:ind w:left="120"/>
      </w:pPr>
      <w:bookmarkStart w:id="12" w:name="block-389540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309F" w:rsidRDefault="00E353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AE309F" w:rsidRDefault="00AE309F">
      <w:pPr>
        <w:spacing w:after="0" w:line="480" w:lineRule="auto"/>
        <w:ind w:left="120"/>
      </w:pPr>
    </w:p>
    <w:p w:rsidR="00AE309F" w:rsidRDefault="00AE309F">
      <w:pPr>
        <w:spacing w:after="0" w:line="480" w:lineRule="auto"/>
        <w:ind w:left="120"/>
      </w:pPr>
    </w:p>
    <w:p w:rsidR="00AE309F" w:rsidRDefault="00AE309F">
      <w:pPr>
        <w:spacing w:after="0"/>
        <w:ind w:left="120"/>
      </w:pPr>
    </w:p>
    <w:p w:rsidR="00AE309F" w:rsidRDefault="00E353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309F" w:rsidRDefault="00AE309F">
      <w:pPr>
        <w:spacing w:after="0" w:line="480" w:lineRule="auto"/>
        <w:ind w:left="120"/>
      </w:pPr>
    </w:p>
    <w:p w:rsidR="00AE309F" w:rsidRDefault="00AE309F">
      <w:pPr>
        <w:spacing w:after="0"/>
        <w:ind w:left="120"/>
      </w:pPr>
    </w:p>
    <w:p w:rsidR="00AE309F" w:rsidRPr="006901E6" w:rsidRDefault="00E35345">
      <w:pPr>
        <w:spacing w:after="0" w:line="480" w:lineRule="auto"/>
        <w:ind w:left="120"/>
        <w:rPr>
          <w:lang w:val="ru-RU"/>
        </w:rPr>
      </w:pPr>
      <w:r w:rsidRPr="006901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309F" w:rsidRPr="006901E6" w:rsidRDefault="00AE309F">
      <w:pPr>
        <w:spacing w:after="0" w:line="480" w:lineRule="auto"/>
        <w:ind w:left="120"/>
        <w:rPr>
          <w:lang w:val="ru-RU"/>
        </w:rPr>
      </w:pPr>
    </w:p>
    <w:p w:rsidR="00AE309F" w:rsidRPr="006901E6" w:rsidRDefault="00AE309F">
      <w:pPr>
        <w:rPr>
          <w:lang w:val="ru-RU"/>
        </w:rPr>
        <w:sectPr w:rsidR="00AE309F" w:rsidRPr="006901E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35345" w:rsidRPr="006901E6" w:rsidRDefault="00E35345">
      <w:pPr>
        <w:rPr>
          <w:lang w:val="ru-RU"/>
        </w:rPr>
      </w:pPr>
    </w:p>
    <w:sectPr w:rsidR="00E35345" w:rsidRPr="006901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309F"/>
    <w:rsid w:val="006901E6"/>
    <w:rsid w:val="00AE309F"/>
    <w:rsid w:val="00E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8516</Words>
  <Characters>48542</Characters>
  <Application>Microsoft Office Word</Application>
  <DocSecurity>0</DocSecurity>
  <Lines>404</Lines>
  <Paragraphs>113</Paragraphs>
  <ScaleCrop>false</ScaleCrop>
  <Company/>
  <LinksUpToDate>false</LinksUpToDate>
  <CharactersWithSpaces>56945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2025-02-19T07:43:00Z</dcterms:created>
  <dcterms:modified xsi:type="dcterms:W3CDTF">2025-02-19T07:44:00Z</dcterms:modified>
</cp:coreProperties>
</file>